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DE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дистанционного </w:t>
      </w:r>
      <w:proofErr w:type="gramStart"/>
      <w:r w:rsidRPr="00163DDE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B4921">
        <w:rPr>
          <w:rFonts w:ascii="Times New Roman" w:hAnsi="Times New Roman" w:cs="Times New Roman"/>
          <w:b/>
          <w:sz w:val="28"/>
          <w:szCs w:val="28"/>
        </w:rPr>
        <w:t>литературе</w:t>
      </w:r>
      <w:proofErr w:type="gramEnd"/>
      <w:r w:rsidR="007A3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92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63DDE" w:rsidRP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43"/>
        <w:gridCol w:w="3357"/>
        <w:gridCol w:w="3370"/>
        <w:gridCol w:w="3521"/>
        <w:gridCol w:w="3923"/>
      </w:tblGrid>
      <w:tr w:rsidR="00163DDE" w:rsidRPr="00745DCB" w:rsidTr="00745DCB">
        <w:tc>
          <w:tcPr>
            <w:tcW w:w="1443" w:type="dxa"/>
          </w:tcPr>
          <w:p w:rsidR="00163DDE" w:rsidRPr="00745DCB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5DCB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357" w:type="dxa"/>
          </w:tcPr>
          <w:p w:rsidR="00163DDE" w:rsidRPr="00745DCB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5DCB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6891" w:type="dxa"/>
            <w:gridSpan w:val="2"/>
          </w:tcPr>
          <w:p w:rsidR="00163DDE" w:rsidRPr="00745DCB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5DCB">
              <w:rPr>
                <w:rFonts w:ascii="Times New Roman" w:hAnsi="Times New Roman" w:cs="Times New Roman"/>
                <w:b/>
                <w:sz w:val="32"/>
                <w:szCs w:val="32"/>
              </w:rPr>
              <w:t>Работа по учебнику</w:t>
            </w:r>
          </w:p>
        </w:tc>
        <w:tc>
          <w:tcPr>
            <w:tcW w:w="3923" w:type="dxa"/>
          </w:tcPr>
          <w:p w:rsidR="00163DDE" w:rsidRPr="00745DCB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5DC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отчета </w:t>
            </w:r>
            <w:r w:rsidRPr="00745DCB">
              <w:rPr>
                <w:rFonts w:ascii="Times New Roman" w:hAnsi="Times New Roman" w:cs="Times New Roman"/>
                <w:sz w:val="32"/>
                <w:szCs w:val="32"/>
              </w:rPr>
              <w:t>(обратная связь)</w:t>
            </w:r>
          </w:p>
        </w:tc>
      </w:tr>
      <w:tr w:rsidR="00745DCB" w:rsidRPr="00745DCB" w:rsidTr="00745DCB">
        <w:trPr>
          <w:trHeight w:val="887"/>
        </w:trPr>
        <w:tc>
          <w:tcPr>
            <w:tcW w:w="1443" w:type="dxa"/>
          </w:tcPr>
          <w:p w:rsidR="00745DCB" w:rsidRPr="00745DCB" w:rsidRDefault="00745DCB" w:rsidP="00DD22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5DCB">
              <w:rPr>
                <w:rFonts w:ascii="Times New Roman" w:hAnsi="Times New Roman" w:cs="Times New Roman"/>
                <w:sz w:val="32"/>
                <w:szCs w:val="32"/>
              </w:rPr>
              <w:t>20.04</w:t>
            </w:r>
          </w:p>
        </w:tc>
        <w:tc>
          <w:tcPr>
            <w:tcW w:w="3357" w:type="dxa"/>
          </w:tcPr>
          <w:p w:rsidR="00745DCB" w:rsidRPr="00745DCB" w:rsidRDefault="00745DCB" w:rsidP="00DD22C2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gramStart"/>
            <w:r w:rsidRPr="00745DCB">
              <w:rPr>
                <w:rFonts w:ascii="Times New Roman" w:hAnsi="Times New Roman" w:cs="Times New Roman"/>
                <w:bCs/>
                <w:sz w:val="32"/>
                <w:szCs w:val="32"/>
              </w:rPr>
              <w:t>Народно-поэтическая</w:t>
            </w:r>
            <w:proofErr w:type="gramEnd"/>
            <w:r w:rsidRPr="00745DCB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основа, героика и юмор в поэме “Василий Тёркин”.</w:t>
            </w:r>
          </w:p>
        </w:tc>
        <w:tc>
          <w:tcPr>
            <w:tcW w:w="3370" w:type="dxa"/>
          </w:tcPr>
          <w:p w:rsidR="00745DCB" w:rsidRPr="00745DCB" w:rsidRDefault="00745DCB" w:rsidP="00DD22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45DCB">
              <w:rPr>
                <w:rFonts w:ascii="Times New Roman" w:hAnsi="Times New Roman" w:cs="Times New Roman"/>
                <w:sz w:val="32"/>
                <w:szCs w:val="32"/>
              </w:rPr>
              <w:t>Стр. 164</w:t>
            </w:r>
            <w:r w:rsidRPr="00745DCB">
              <w:rPr>
                <w:rFonts w:ascii="Times New Roman" w:hAnsi="Times New Roman" w:cs="Times New Roman"/>
                <w:sz w:val="32"/>
                <w:szCs w:val="32"/>
              </w:rPr>
              <w:t xml:space="preserve">-171, прочитать главы </w:t>
            </w:r>
            <w:r w:rsidRPr="00745DCB">
              <w:rPr>
                <w:rFonts w:ascii="Times New Roman" w:hAnsi="Times New Roman" w:cs="Times New Roman"/>
                <w:sz w:val="32"/>
                <w:szCs w:val="32"/>
              </w:rPr>
              <w:t xml:space="preserve">«О войне», </w:t>
            </w:r>
            <w:r w:rsidRPr="00745DCB">
              <w:rPr>
                <w:rFonts w:ascii="Times New Roman" w:hAnsi="Times New Roman" w:cs="Times New Roman"/>
                <w:sz w:val="32"/>
                <w:szCs w:val="32"/>
              </w:rPr>
              <w:t xml:space="preserve">«О награде», «От автора» </w:t>
            </w:r>
          </w:p>
          <w:p w:rsidR="00745DCB" w:rsidRPr="00745DCB" w:rsidRDefault="00745DCB" w:rsidP="00DD22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45DCB">
              <w:rPr>
                <w:rFonts w:ascii="Times New Roman" w:hAnsi="Times New Roman" w:cs="Times New Roman"/>
                <w:sz w:val="32"/>
                <w:szCs w:val="32"/>
              </w:rPr>
              <w:t>Стр. 172</w:t>
            </w:r>
            <w:proofErr w:type="gramStart"/>
            <w:r w:rsidRPr="00745DCB">
              <w:rPr>
                <w:rFonts w:ascii="Times New Roman" w:hAnsi="Times New Roman" w:cs="Times New Roman"/>
                <w:sz w:val="32"/>
                <w:szCs w:val="32"/>
              </w:rPr>
              <w:t xml:space="preserve">  Р</w:t>
            </w:r>
            <w:proofErr w:type="gramEnd"/>
            <w:r w:rsidRPr="00745DCB">
              <w:rPr>
                <w:rFonts w:ascii="Times New Roman" w:hAnsi="Times New Roman" w:cs="Times New Roman"/>
                <w:sz w:val="32"/>
                <w:szCs w:val="32"/>
              </w:rPr>
              <w:t>азмышляем о прочитанном вопр. 1-14</w:t>
            </w:r>
          </w:p>
          <w:p w:rsidR="00745DCB" w:rsidRPr="00745DCB" w:rsidRDefault="00745DCB" w:rsidP="00DD22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</w:tcPr>
          <w:p w:rsidR="00745DCB" w:rsidRPr="00745DCB" w:rsidRDefault="00745DCB" w:rsidP="00745DC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 w:rsidRPr="00745DCB">
              <w:rPr>
                <w:rFonts w:ascii="Times New Roman" w:hAnsi="Times New Roman" w:cs="Times New Roman"/>
                <w:b/>
                <w:sz w:val="32"/>
                <w:szCs w:val="32"/>
              </w:rPr>
              <w:t>Прислать аудиазапись</w:t>
            </w:r>
            <w:r w:rsidRPr="00745DCB">
              <w:rPr>
                <w:rFonts w:ascii="Times New Roman" w:hAnsi="Times New Roman" w:cs="Times New Roman"/>
                <w:sz w:val="32"/>
                <w:szCs w:val="32"/>
              </w:rPr>
              <w:t xml:space="preserve"> чтения вслух </w:t>
            </w:r>
            <w:bookmarkEnd w:id="0"/>
            <w:r w:rsidRPr="00745DCB">
              <w:rPr>
                <w:rFonts w:ascii="Times New Roman" w:hAnsi="Times New Roman" w:cs="Times New Roman"/>
                <w:sz w:val="32"/>
                <w:szCs w:val="32"/>
              </w:rPr>
              <w:t>главы «О награде».</w:t>
            </w:r>
          </w:p>
          <w:p w:rsidR="00745DCB" w:rsidRPr="00745DCB" w:rsidRDefault="00745DCB" w:rsidP="00745DC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45DCB">
              <w:rPr>
                <w:rFonts w:ascii="Times New Roman" w:hAnsi="Times New Roman" w:cs="Times New Roman"/>
                <w:sz w:val="32"/>
                <w:szCs w:val="32"/>
              </w:rPr>
              <w:t xml:space="preserve">Ответьте на вопрос: Каким вы представили Василия Теркина? Какое впечатление он на вас произвел? </w:t>
            </w:r>
            <w:r w:rsidRPr="00745DCB">
              <w:rPr>
                <w:rFonts w:ascii="Times New Roman" w:hAnsi="Times New Roman" w:cs="Times New Roman"/>
                <w:b/>
                <w:sz w:val="32"/>
                <w:szCs w:val="32"/>
              </w:rPr>
              <w:t>Прислать аудиазапись ответа.</w:t>
            </w:r>
          </w:p>
        </w:tc>
        <w:tc>
          <w:tcPr>
            <w:tcW w:w="3923" w:type="dxa"/>
            <w:vMerge w:val="restart"/>
          </w:tcPr>
          <w:p w:rsidR="00745DCB" w:rsidRPr="00745DCB" w:rsidRDefault="00745DCB" w:rsidP="00922C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5DC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Отправить </w:t>
            </w:r>
            <w:r w:rsidRPr="00745DCB">
              <w:rPr>
                <w:rFonts w:ascii="Times New Roman" w:hAnsi="Times New Roman" w:cs="Times New Roman"/>
                <w:sz w:val="32"/>
                <w:szCs w:val="32"/>
              </w:rPr>
              <w:t xml:space="preserve">выполненное задание на электронную почту </w:t>
            </w:r>
            <w:hyperlink r:id="rId4" w:history="1">
              <w:r w:rsidRPr="00745DCB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el.fedotowa2013@yandex.ru</w:t>
              </w:r>
            </w:hyperlink>
            <w:r w:rsidRPr="00745DCB">
              <w:rPr>
                <w:rFonts w:ascii="Times New Roman" w:hAnsi="Times New Roman" w:cs="Times New Roman"/>
                <w:sz w:val="32"/>
                <w:szCs w:val="32"/>
              </w:rPr>
              <w:t xml:space="preserve"> или копию выполненного задания на номер </w:t>
            </w:r>
            <w:proofErr w:type="gramStart"/>
            <w:r w:rsidRPr="00745DC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745DC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WhatsApp</w:t>
            </w:r>
            <w:r w:rsidRPr="00745DCB">
              <w:rPr>
                <w:rFonts w:ascii="Times New Roman" w:hAnsi="Times New Roman" w:cs="Times New Roman"/>
                <w:sz w:val="32"/>
                <w:szCs w:val="32"/>
              </w:rPr>
              <w:t>: 89281648401</w:t>
            </w:r>
          </w:p>
        </w:tc>
      </w:tr>
      <w:tr w:rsidR="00745DCB" w:rsidRPr="00745DCB" w:rsidTr="00745DCB">
        <w:tc>
          <w:tcPr>
            <w:tcW w:w="1443" w:type="dxa"/>
          </w:tcPr>
          <w:p w:rsidR="00745DCB" w:rsidRPr="00745DCB" w:rsidRDefault="00745DCB" w:rsidP="00DD22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5DCB">
              <w:rPr>
                <w:rFonts w:ascii="Times New Roman" w:hAnsi="Times New Roman" w:cs="Times New Roman"/>
                <w:sz w:val="32"/>
                <w:szCs w:val="32"/>
              </w:rPr>
              <w:t>23.04</w:t>
            </w:r>
          </w:p>
        </w:tc>
        <w:tc>
          <w:tcPr>
            <w:tcW w:w="3357" w:type="dxa"/>
          </w:tcPr>
          <w:p w:rsidR="00745DCB" w:rsidRPr="00745DCB" w:rsidRDefault="00745DCB" w:rsidP="00DD22C2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45DCB">
              <w:rPr>
                <w:rFonts w:ascii="Times New Roman" w:hAnsi="Times New Roman" w:cs="Times New Roman"/>
                <w:sz w:val="32"/>
                <w:szCs w:val="32"/>
              </w:rPr>
              <w:t>Лирические и героические песни о Великой Отечественной войне</w:t>
            </w:r>
          </w:p>
        </w:tc>
        <w:tc>
          <w:tcPr>
            <w:tcW w:w="3370" w:type="dxa"/>
          </w:tcPr>
          <w:p w:rsidR="00745DCB" w:rsidRPr="00745DCB" w:rsidRDefault="00745DCB" w:rsidP="00DD22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45DCB">
              <w:rPr>
                <w:rFonts w:ascii="Times New Roman" w:hAnsi="Times New Roman" w:cs="Times New Roman"/>
                <w:sz w:val="32"/>
                <w:szCs w:val="32"/>
              </w:rPr>
              <w:t>Стр.175-187 прочитать, стр. 187</w:t>
            </w:r>
            <w:proofErr w:type="gramStart"/>
            <w:r w:rsidRPr="00745DCB">
              <w:rPr>
                <w:rFonts w:ascii="Times New Roman" w:hAnsi="Times New Roman" w:cs="Times New Roman"/>
                <w:sz w:val="32"/>
                <w:szCs w:val="32"/>
              </w:rPr>
              <w:t xml:space="preserve"> Р</w:t>
            </w:r>
            <w:proofErr w:type="gramEnd"/>
            <w:r w:rsidRPr="00745DCB">
              <w:rPr>
                <w:rFonts w:ascii="Times New Roman" w:hAnsi="Times New Roman" w:cs="Times New Roman"/>
                <w:sz w:val="32"/>
                <w:szCs w:val="32"/>
              </w:rPr>
              <w:t>азмышляем о прочитанном вопр.1-3</w:t>
            </w:r>
          </w:p>
        </w:tc>
        <w:tc>
          <w:tcPr>
            <w:tcW w:w="3521" w:type="dxa"/>
          </w:tcPr>
          <w:p w:rsidR="00745DCB" w:rsidRPr="00745DCB" w:rsidRDefault="00745DCB" w:rsidP="007B500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45DCB">
              <w:rPr>
                <w:rFonts w:ascii="Times New Roman" w:hAnsi="Times New Roman" w:cs="Times New Roman"/>
                <w:sz w:val="32"/>
                <w:szCs w:val="32"/>
              </w:rPr>
              <w:t xml:space="preserve">Чтение отрывка наизусть </w:t>
            </w:r>
            <w:r w:rsidRPr="00745DCB">
              <w:rPr>
                <w:rFonts w:ascii="Times New Roman" w:hAnsi="Times New Roman" w:cs="Times New Roman"/>
                <w:b/>
                <w:sz w:val="32"/>
                <w:szCs w:val="32"/>
              </w:rPr>
              <w:t>записать на видео и прислать.</w:t>
            </w:r>
          </w:p>
        </w:tc>
        <w:tc>
          <w:tcPr>
            <w:tcW w:w="3923" w:type="dxa"/>
            <w:vMerge/>
          </w:tcPr>
          <w:p w:rsidR="00745DCB" w:rsidRPr="00745DCB" w:rsidRDefault="00745DCB" w:rsidP="00922C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C12DA" w:rsidRPr="00163DDE" w:rsidRDefault="009C12DA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12DA" w:rsidRPr="00163DDE" w:rsidSect="00163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DE"/>
    <w:rsid w:val="00163DDE"/>
    <w:rsid w:val="00355694"/>
    <w:rsid w:val="003B4921"/>
    <w:rsid w:val="00472805"/>
    <w:rsid w:val="00745DCB"/>
    <w:rsid w:val="007A3532"/>
    <w:rsid w:val="007B5002"/>
    <w:rsid w:val="00922CE3"/>
    <w:rsid w:val="009C12DA"/>
    <w:rsid w:val="00A47DCE"/>
    <w:rsid w:val="00F74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7B500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B500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.fedotow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Rusyaz</dc:creator>
  <cp:lastModifiedBy>школа</cp:lastModifiedBy>
  <cp:revision>7</cp:revision>
  <dcterms:created xsi:type="dcterms:W3CDTF">2020-04-07T08:27:00Z</dcterms:created>
  <dcterms:modified xsi:type="dcterms:W3CDTF">2020-04-12T07:01:00Z</dcterms:modified>
</cp:coreProperties>
</file>